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tblW w:w="10909" w:type="dxa"/>
        <w:tblLook w:val="01E0" w:firstRow="1" w:lastRow="1" w:firstColumn="1" w:lastColumn="1" w:noHBand="0" w:noVBand="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3C7B4E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6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E142DD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40</w:t>
      </w:r>
      <w:r w:rsidR="00082431">
        <w:rPr>
          <w:rFonts w:ascii="Times New Roman" w:hAnsi="Times New Roman" w:cs="Times New Roman"/>
          <w:sz w:val="28"/>
          <w:szCs w:val="28"/>
        </w:rPr>
        <w:t xml:space="preserve">     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22.06.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EA7737">
        <w:rPr>
          <w:rFonts w:ascii="Times New Roman" w:hAnsi="Times New Roman" w:cs="Times New Roman"/>
          <w:sz w:val="28"/>
          <w:szCs w:val="28"/>
          <w:lang w:val="tt-RU"/>
        </w:rPr>
        <w:t xml:space="preserve">  ел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 </w:t>
      </w:r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районы Болг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шәһә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комитетының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</w:t>
      </w:r>
      <w:proofErr w:type="spellEnd"/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милек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реестрына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керүче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милекне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арендага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бирү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күрсәтүнең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елның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февралендәге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арары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расланган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регламентына</w:t>
      </w:r>
      <w:proofErr w:type="spellEnd"/>
    </w:p>
    <w:p w:rsidR="00EA7737" w:rsidRDefault="00EA7737" w:rsidP="00EA77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</w:t>
      </w:r>
      <w:proofErr w:type="gram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өстәмәләр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кертү</w:t>
      </w:r>
      <w:proofErr w:type="spellEnd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</w:p>
    <w:p w:rsidR="00EA7737" w:rsidRPr="008B35FF" w:rsidRDefault="00EA7737" w:rsidP="00EA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138" w:rsidRDefault="001E5138" w:rsidP="001E51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Дәүләт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хезмәтлә</w:t>
      </w:r>
      <w:proofErr w:type="gram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күрсәтүне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оештыру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2010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елның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июлендәге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нигезендә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регламентларны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Федерациясенең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гамәлдәге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законнарына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туры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китерү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максатларында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районының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Болгар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шәһәр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комитеты </w:t>
      </w:r>
    </w:p>
    <w:p w:rsidR="001E5138" w:rsidRPr="001E5138" w:rsidRDefault="001E5138" w:rsidP="001E51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КАРАР БИР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Э:</w:t>
      </w:r>
    </w:p>
    <w:p w:rsidR="00EA7737" w:rsidRPr="001E5138" w:rsidRDefault="004852D9" w:rsidP="00EA77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</w:t>
      </w:r>
      <w:r w:rsidR="006A254D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="00EA7737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Татарстан Республикасы Спас муниципаль районы Болгар шәһәр Башкарма комитетын</w:t>
      </w:r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ың 2020 елның 3 февралендәге "Р</w:t>
      </w:r>
      <w:r w:rsidR="00EA7737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еестрга керүче муниципаль мөлкәтне арендага бирү буенча муниципаль хезмәт күрсәтүнең администра</w:t>
      </w:r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тив регламентын раслау турында"</w:t>
      </w:r>
      <w:r w:rsidR="00EA7737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гы 9 номерлы карары белән расланган административ регламентка үзгәрешләр</w:t>
      </w:r>
      <w:r w:rsidR="001E5138" w:rsidRPr="001E5138">
        <w:rPr>
          <w:lang w:val="tt-RU"/>
        </w:rPr>
        <w:t xml:space="preserve"> </w:t>
      </w:r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өстәмәләр</w:t>
      </w:r>
      <w:r w:rsidR="00EA7737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кертү</w:t>
      </w:r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6A254D" w:rsidRDefault="00992AD3" w:rsidP="00EA77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 </w:t>
      </w:r>
      <w:proofErr w:type="spellStart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пунктының</w:t>
      </w:r>
      <w:proofErr w:type="spellEnd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</w:t>
      </w:r>
      <w:proofErr w:type="spellStart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абзацын</w:t>
      </w:r>
      <w:proofErr w:type="spellEnd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төшереп</w:t>
      </w:r>
      <w:proofErr w:type="spellEnd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калдырырга</w:t>
      </w:r>
      <w:proofErr w:type="spellEnd"/>
      <w:r w:rsidR="001E5138" w:rsidRPr="001E5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7737" w:rsidRDefault="00ED3D00" w:rsidP="00A1733B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регламентның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бүлегенең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исемен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яңа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редакциядә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бәян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әргә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күрсәтүче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органның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күрсәтүче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органның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йә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хезмәткәрнең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күпфункцияле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үзәкнең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күпфункцияле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үзәк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хезмәткәре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шулай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хезмәтлә</w:t>
      </w:r>
      <w:proofErr w:type="gram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күрсәтү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функцияләрен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гамәлгә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ашыручы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оешмаларның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яисә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аларның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хезмәткәрләренең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карарларына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гамәлләренә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гамәл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кылмавына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мө</w:t>
      </w:r>
      <w:proofErr w:type="gram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әҗәгать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итүче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тарафыннан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судка (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судтан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тыш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шикаять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белдерү</w:t>
      </w:r>
      <w:proofErr w:type="spellEnd"/>
      <w:r w:rsidR="00EA7737" w:rsidRPr="00EA773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Спас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12D4" w:rsidRPr="00FA12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12D4" w:rsidRPr="00FA12D4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(http://www.spasskiy.tatarstan.ru),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мәгълүматның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(//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httр:pravo.tatarstan.ru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законда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вакытта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D4" w:rsidRPr="00FA12D4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FA12D4" w:rsidRPr="00FA12D4">
        <w:rPr>
          <w:rFonts w:ascii="Times New Roman" w:hAnsi="Times New Roman" w:cs="Times New Roman"/>
          <w:sz w:val="28"/>
          <w:szCs w:val="28"/>
        </w:rPr>
        <w:t>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lastRenderedPageBreak/>
        <w:t xml:space="preserve">    3. </w:t>
      </w:r>
      <w:proofErr w:type="spellStart"/>
      <w:r w:rsidR="00A77148" w:rsidRPr="00A77148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A77148" w:rsidRPr="00A7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48" w:rsidRPr="00A77148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="00A77148" w:rsidRPr="00A7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48" w:rsidRPr="00A77148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="00A77148" w:rsidRPr="00A7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48" w:rsidRPr="00A77148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="00A77148" w:rsidRPr="00A7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48" w:rsidRPr="00A77148">
        <w:rPr>
          <w:rFonts w:ascii="Times New Roman" w:hAnsi="Times New Roman" w:cs="Times New Roman"/>
          <w:sz w:val="28"/>
          <w:szCs w:val="28"/>
        </w:rPr>
        <w:t>торуны</w:t>
      </w:r>
      <w:proofErr w:type="spellEnd"/>
      <w:r w:rsidR="00A77148" w:rsidRPr="00A7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48" w:rsidRPr="00A77148">
        <w:rPr>
          <w:rFonts w:ascii="Times New Roman" w:hAnsi="Times New Roman" w:cs="Times New Roman"/>
          <w:sz w:val="28"/>
          <w:szCs w:val="28"/>
        </w:rPr>
        <w:t>үземдә</w:t>
      </w:r>
      <w:proofErr w:type="spellEnd"/>
      <w:r w:rsidR="00A77148" w:rsidRPr="00A7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48" w:rsidRPr="00A77148">
        <w:rPr>
          <w:rFonts w:ascii="Times New Roman" w:hAnsi="Times New Roman" w:cs="Times New Roman"/>
          <w:sz w:val="28"/>
          <w:szCs w:val="28"/>
        </w:rPr>
        <w:t>калдырам</w:t>
      </w:r>
      <w:proofErr w:type="spellEnd"/>
      <w:r w:rsidR="00A77148" w:rsidRPr="00A77148">
        <w:rPr>
          <w:rFonts w:ascii="Times New Roman" w:hAnsi="Times New Roman" w:cs="Times New Roman"/>
          <w:sz w:val="28"/>
          <w:szCs w:val="28"/>
        </w:rPr>
        <w:t>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B4E" w:rsidRPr="003C7B4E" w:rsidRDefault="003C7B4E" w:rsidP="003C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4E">
        <w:rPr>
          <w:rFonts w:ascii="Times New Roman" w:hAnsi="Times New Roman" w:cs="Times New Roman"/>
          <w:sz w:val="28"/>
          <w:szCs w:val="28"/>
        </w:rPr>
        <w:t xml:space="preserve">Спас </w:t>
      </w:r>
      <w:proofErr w:type="spellStart"/>
      <w:r w:rsidRPr="003C7B4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C7B4E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3C7B4E" w:rsidRPr="003C7B4E" w:rsidRDefault="003C7B4E" w:rsidP="003C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4E">
        <w:rPr>
          <w:rFonts w:ascii="Times New Roman" w:hAnsi="Times New Roman" w:cs="Times New Roman"/>
          <w:sz w:val="28"/>
          <w:szCs w:val="28"/>
        </w:rPr>
        <w:t xml:space="preserve">Болгар </w:t>
      </w:r>
      <w:proofErr w:type="spellStart"/>
      <w:r w:rsidRPr="003C7B4E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C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B4E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C7B4E">
        <w:rPr>
          <w:rFonts w:ascii="Times New Roman" w:hAnsi="Times New Roman" w:cs="Times New Roman"/>
          <w:sz w:val="28"/>
          <w:szCs w:val="28"/>
        </w:rPr>
        <w:t xml:space="preserve"> комитеты  </w:t>
      </w:r>
    </w:p>
    <w:p w:rsidR="00A1733B" w:rsidRPr="00A1733B" w:rsidRDefault="003C7B4E" w:rsidP="003C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B4E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3C7B4E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C7B4E">
        <w:rPr>
          <w:rFonts w:ascii="Times New Roman" w:hAnsi="Times New Roman" w:cs="Times New Roman"/>
          <w:sz w:val="28"/>
          <w:szCs w:val="28"/>
        </w:rPr>
        <w:t>әкче</w:t>
      </w:r>
      <w:proofErr w:type="spellEnd"/>
      <w:r w:rsidRPr="003C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B4E">
        <w:rPr>
          <w:rFonts w:ascii="Times New Roman" w:hAnsi="Times New Roman" w:cs="Times New Roman"/>
          <w:sz w:val="28"/>
          <w:szCs w:val="28"/>
        </w:rPr>
        <w:t>вазыйфаларын</w:t>
      </w:r>
      <w:proofErr w:type="spellEnd"/>
      <w:r w:rsidRPr="003C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B4E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 w:rsidRPr="003C7B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proofErr w:type="spellStart"/>
      <w:r w:rsidR="00A1733B">
        <w:rPr>
          <w:rFonts w:ascii="Times New Roman" w:hAnsi="Times New Roman" w:cs="Times New Roman"/>
          <w:sz w:val="28"/>
          <w:szCs w:val="28"/>
        </w:rPr>
        <w:t>И.А.Кузнецов</w:t>
      </w:r>
      <w:proofErr w:type="spellEnd"/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5AB"/>
    <w:rsid w:val="00082431"/>
    <w:rsid w:val="001E5138"/>
    <w:rsid w:val="002B4891"/>
    <w:rsid w:val="00323DAC"/>
    <w:rsid w:val="003C7B4E"/>
    <w:rsid w:val="003F64AA"/>
    <w:rsid w:val="00403A2E"/>
    <w:rsid w:val="00446E62"/>
    <w:rsid w:val="004852D9"/>
    <w:rsid w:val="005735AB"/>
    <w:rsid w:val="005D347F"/>
    <w:rsid w:val="00620535"/>
    <w:rsid w:val="006A254D"/>
    <w:rsid w:val="00812CA1"/>
    <w:rsid w:val="0088784C"/>
    <w:rsid w:val="008B4EEB"/>
    <w:rsid w:val="00923BC7"/>
    <w:rsid w:val="00972424"/>
    <w:rsid w:val="00986077"/>
    <w:rsid w:val="00992AD3"/>
    <w:rsid w:val="00A1733B"/>
    <w:rsid w:val="00A208ED"/>
    <w:rsid w:val="00A77148"/>
    <w:rsid w:val="00AB32D9"/>
    <w:rsid w:val="00C25D73"/>
    <w:rsid w:val="00CB69F4"/>
    <w:rsid w:val="00D04089"/>
    <w:rsid w:val="00E142DD"/>
    <w:rsid w:val="00EA7737"/>
    <w:rsid w:val="00ED3D00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2020-06-22T06:53:00Z</dcterms:created>
  <dcterms:modified xsi:type="dcterms:W3CDTF">2020-06-22T18:29:00Z</dcterms:modified>
</cp:coreProperties>
</file>